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94" w:rsidRPr="0012427A" w:rsidRDefault="00C20C94" w:rsidP="00C20C94">
      <w:pPr>
        <w:pStyle w:val="1"/>
        <w:spacing w:before="0" w:after="150"/>
        <w:rPr>
          <w:rFonts w:ascii="Arial" w:hAnsi="Arial" w:cs="Arial"/>
          <w:color w:val="005689"/>
        </w:rPr>
      </w:pPr>
      <w:r w:rsidRPr="0012427A">
        <w:rPr>
          <w:rFonts w:ascii="Arial" w:hAnsi="Arial" w:cs="Arial"/>
          <w:color w:val="005689"/>
        </w:rPr>
        <w:t>Родители волгоградских школьников могут выбрать один из модулей курса "Основы религиозных культур и светской этики" (ОРКСЭ)</w:t>
      </w:r>
    </w:p>
    <w:p w:rsidR="00C20C94" w:rsidRPr="0012427A" w:rsidRDefault="00C20C94" w:rsidP="00C20C94">
      <w:pPr>
        <w:pStyle w:val="a3"/>
        <w:spacing w:before="0" w:beforeAutospacing="0" w:after="0" w:afterAutospacing="0" w:line="336" w:lineRule="atLeast"/>
        <w:jc w:val="both"/>
        <w:rPr>
          <w:rFonts w:ascii="Arial" w:hAnsi="Arial" w:cs="Arial"/>
          <w:color w:val="444444"/>
          <w:sz w:val="28"/>
          <w:szCs w:val="28"/>
        </w:rPr>
      </w:pPr>
      <w:r w:rsidRPr="0012427A">
        <w:rPr>
          <w:rFonts w:ascii="Arial" w:hAnsi="Arial" w:cs="Arial"/>
          <w:color w:val="444444"/>
          <w:sz w:val="28"/>
          <w:szCs w:val="28"/>
        </w:rPr>
        <w:t>Учебный курс "Основы религиозных культур и светской этики" преподается во всех школах Российской Федерации с  2012 года. Главная цель курса – воспитание детей с учётом культурных особенностей и потребностей семьи учащегося и самого ребёнка. Школьники изучают курс в 4 классе.</w:t>
      </w:r>
      <w:r w:rsidRPr="0012427A">
        <w:rPr>
          <w:rStyle w:val="apple-converted-space"/>
          <w:rFonts w:ascii="Arial" w:hAnsi="Arial" w:cs="Arial"/>
          <w:color w:val="444444"/>
          <w:sz w:val="28"/>
          <w:szCs w:val="28"/>
        </w:rPr>
        <w:t> </w:t>
      </w:r>
      <w:r w:rsidRPr="0012427A">
        <w:rPr>
          <w:rFonts w:ascii="Arial" w:hAnsi="Arial" w:cs="Arial"/>
          <w:color w:val="444444"/>
          <w:sz w:val="28"/>
          <w:szCs w:val="28"/>
        </w:rPr>
        <w:br/>
      </w:r>
      <w:r w:rsidRPr="0012427A">
        <w:rPr>
          <w:rFonts w:ascii="Arial" w:hAnsi="Arial" w:cs="Arial"/>
          <w:color w:val="444444"/>
          <w:sz w:val="28"/>
          <w:szCs w:val="28"/>
        </w:rPr>
        <w:br/>
        <w:t>Курс составляют 6 модулей: "Основы православной культуры ", "Основы исламской культуры", "Основы буддийской культуры", "Основы иудейской культуры", "Основы мировых религиозных культур", "Основы светской этики". Выбор модуля, который ребенок будет изучать в 4 классе — исключительно право семьи. Решение родителей обязательно должно быть зафиксировано личным заявлением.</w:t>
      </w:r>
      <w:r w:rsidRPr="0012427A">
        <w:rPr>
          <w:rFonts w:ascii="Arial" w:hAnsi="Arial" w:cs="Arial"/>
          <w:color w:val="444444"/>
          <w:sz w:val="28"/>
          <w:szCs w:val="28"/>
        </w:rPr>
        <w:br/>
      </w:r>
      <w:r w:rsidRPr="0012427A">
        <w:rPr>
          <w:rFonts w:ascii="Arial" w:hAnsi="Arial" w:cs="Arial"/>
          <w:color w:val="444444"/>
          <w:sz w:val="28"/>
          <w:szCs w:val="28"/>
        </w:rPr>
        <w:br/>
        <w:t>Для того</w:t>
      </w:r>
      <w:proofErr w:type="gramStart"/>
      <w:r w:rsidRPr="0012427A">
        <w:rPr>
          <w:rFonts w:ascii="Arial" w:hAnsi="Arial" w:cs="Arial"/>
          <w:color w:val="444444"/>
          <w:sz w:val="28"/>
          <w:szCs w:val="28"/>
        </w:rPr>
        <w:t>,</w:t>
      </w:r>
      <w:proofErr w:type="gramEnd"/>
      <w:r w:rsidRPr="0012427A">
        <w:rPr>
          <w:rFonts w:ascii="Arial" w:hAnsi="Arial" w:cs="Arial"/>
          <w:color w:val="444444"/>
          <w:sz w:val="28"/>
          <w:szCs w:val="28"/>
        </w:rPr>
        <w:t xml:space="preserve"> чтобы родители и учащиеся могли сделать информированный и свободный выбор, администрация школы обязана предоставить информацию о процедуре выбора, а также основные сведения по каждому из модулей курса. В феврале-апреле во всех общеобразовательных организациях пройдут специальные родительские собрания, на которых родители смогут задать интересующие их вопросы о содержании модулей и особенностях учебного процесса.</w:t>
      </w:r>
      <w:r w:rsidRPr="0012427A">
        <w:rPr>
          <w:rFonts w:ascii="Arial" w:hAnsi="Arial" w:cs="Arial"/>
          <w:color w:val="444444"/>
          <w:sz w:val="28"/>
          <w:szCs w:val="28"/>
        </w:rPr>
        <w:br/>
      </w:r>
      <w:r w:rsidRPr="0012427A">
        <w:rPr>
          <w:rFonts w:ascii="Arial" w:hAnsi="Arial" w:cs="Arial"/>
          <w:color w:val="444444"/>
          <w:sz w:val="28"/>
          <w:szCs w:val="28"/>
        </w:rPr>
        <w:br/>
        <w:t>В случае</w:t>
      </w:r>
      <w:proofErr w:type="gramStart"/>
      <w:r w:rsidRPr="0012427A">
        <w:rPr>
          <w:rFonts w:ascii="Arial" w:hAnsi="Arial" w:cs="Arial"/>
          <w:color w:val="444444"/>
          <w:sz w:val="28"/>
          <w:szCs w:val="28"/>
        </w:rPr>
        <w:t>,</w:t>
      </w:r>
      <w:proofErr w:type="gramEnd"/>
      <w:r w:rsidRPr="0012427A">
        <w:rPr>
          <w:rFonts w:ascii="Arial" w:hAnsi="Arial" w:cs="Arial"/>
          <w:color w:val="444444"/>
          <w:sz w:val="28"/>
          <w:szCs w:val="28"/>
        </w:rPr>
        <w:t xml:space="preserve"> если в отдельных образовательных организациях Волгоградской области свободный и добровольный выбор не будет обеспечен, родители могут обратиться в органы, осуществляющие управление в сфере образования муниципальных районов (городских округов) или в министерство образования и науки Волгоградской области по телефону: (8442) 30-86-91.</w:t>
      </w:r>
    </w:p>
    <w:p w:rsidR="00C20C94" w:rsidRPr="0012427A" w:rsidRDefault="00C20C94" w:rsidP="00C20C94">
      <w:pPr>
        <w:spacing w:after="0" w:line="240" w:lineRule="auto"/>
        <w:textAlignment w:val="baseline"/>
        <w:rPr>
          <w:rFonts w:ascii="Verdana" w:eastAsia="Times New Roman" w:hAnsi="Verdana" w:cs="Times New Roman"/>
          <w:color w:val="4F6372"/>
          <w:sz w:val="28"/>
          <w:szCs w:val="28"/>
          <w:lang w:eastAsia="ru-RU"/>
        </w:rPr>
      </w:pPr>
    </w:p>
    <w:p w:rsidR="003E3A1A" w:rsidRDefault="003E3A1A"/>
    <w:sectPr w:rsidR="003E3A1A" w:rsidSect="003E3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C94"/>
    <w:rsid w:val="003E3A1A"/>
    <w:rsid w:val="00C20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C94"/>
  </w:style>
  <w:style w:type="paragraph" w:styleId="1">
    <w:name w:val="heading 1"/>
    <w:basedOn w:val="a"/>
    <w:next w:val="a"/>
    <w:link w:val="10"/>
    <w:uiPriority w:val="9"/>
    <w:qFormat/>
    <w:rsid w:val="00C20C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0C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C20C94"/>
  </w:style>
  <w:style w:type="paragraph" w:styleId="a3">
    <w:name w:val="Normal (Web)"/>
    <w:basedOn w:val="a"/>
    <w:uiPriority w:val="99"/>
    <w:semiHidden/>
    <w:unhideWhenUsed/>
    <w:rsid w:val="00C20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">
    <w:name w:val="date"/>
    <w:basedOn w:val="a0"/>
    <w:rsid w:val="00C20C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2015-02-15T14:34:00Z</dcterms:created>
  <dcterms:modified xsi:type="dcterms:W3CDTF">2015-02-15T14:35:00Z</dcterms:modified>
</cp:coreProperties>
</file>